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>
      <w:pPr>
        <w:pStyle w:val="Style2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hanging="0"/>
        <w:jc w:val="right"/>
        <w:rPr>
          <w:sz w:val="28"/>
          <w:szCs w:val="28"/>
        </w:rPr>
      </w:pPr>
      <w:r>
        <w:rPr/>
        <w:drawing>
          <wp:inline distT="0" distB="0" distL="0" distR="0">
            <wp:extent cx="2434590" cy="1057275"/>
            <wp:effectExtent l="0" t="0" r="0" b="0"/>
            <wp:docPr id="1" name="Рисунок 2" descr="C:\Users\Секретарь\AppData\Local\Microsoft\Windows\INetCache\Content.Word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Секретарь\AppData\Local\Microsoft\Windows\INetCache\Content.Word\img13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rPr/>
      </w:pPr>
      <w:r>
        <w:rPr/>
      </w:r>
    </w:p>
    <w:p>
      <w:pPr>
        <w:pStyle w:val="Standard"/>
        <w:rPr>
          <w:b/>
          <w:b/>
          <w:bCs/>
        </w:rPr>
      </w:pPr>
      <w:r>
        <w:rPr>
          <w:b/>
          <w:bCs/>
        </w:rPr>
        <w:t xml:space="preserve">Количество вакантных мест для приема (перевода) обучающихся по каждой образовательной программе на 2025-2026 учебный год </w:t>
      </w:r>
    </w:p>
    <w:p>
      <w:pPr>
        <w:pStyle w:val="Standard"/>
        <w:rPr/>
      </w:pPr>
      <w:r>
        <w:rPr/>
      </w:r>
    </w:p>
    <w:tbl>
      <w:tblPr>
        <w:tblW w:w="10200" w:type="dxa"/>
        <w:jc w:val="left"/>
        <w:tblInd w:w="-8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1188"/>
        <w:gridCol w:w="1249"/>
        <w:gridCol w:w="2213"/>
        <w:gridCol w:w="2774"/>
        <w:gridCol w:w="2776"/>
      </w:tblGrid>
      <w:tr>
        <w:trPr/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Класс</w:t>
            </w:r>
          </w:p>
        </w:tc>
        <w:tc>
          <w:tcPr>
            <w:tcW w:w="2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Форма обучения</w:t>
            </w:r>
          </w:p>
        </w:tc>
        <w:tc>
          <w:tcPr>
            <w:tcW w:w="2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Количество</w:t>
            </w:r>
          </w:p>
          <w:p>
            <w:pPr>
              <w:pStyle w:val="Style21"/>
              <w:widowControl w:val="false"/>
              <w:rPr/>
            </w:pPr>
            <w:r>
              <w:rPr/>
              <w:t>вакантных мест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rPr/>
            </w:pPr>
            <w:r>
              <w:rPr/>
              <w:t>НОО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1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2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3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4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rPr/>
            </w:pPr>
            <w:r>
              <w:rPr/>
              <w:t>ООО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5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6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7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8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9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rPr/>
            </w:pPr>
            <w:r>
              <w:rPr/>
              <w:t>СОО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10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11</w:t>
            </w:r>
          </w:p>
        </w:tc>
        <w:tc>
          <w:tcPr>
            <w:tcW w:w="2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  <w:t>очная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33a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33af"/>
    <w:rPr>
      <w:rFonts w:ascii="Tahoma" w:hAnsi="Tahoma" w:eastAsia="Source Han Sans CN Regular" w:cs="Tahoma"/>
      <w:kern w:val="2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9633af"/>
    <w:pPr>
      <w:widowControl w:val="false"/>
      <w:suppressAutoHyphens w:val="true"/>
      <w:bidi w:val="0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eastAsia="ru-RU" w:val="ru-RU" w:bidi="ar-SA"/>
    </w:rPr>
  </w:style>
  <w:style w:type="paragraph" w:styleId="Style20" w:customStyle="1">
    <w:name w:val="Body Text First Indent"/>
    <w:basedOn w:val="Standard"/>
    <w:rsid w:val="009633af"/>
    <w:pPr>
      <w:ind w:firstLine="709"/>
      <w:jc w:val="both"/>
    </w:pPr>
    <w:rPr>
      <w:sz w:val="21"/>
    </w:rPr>
  </w:style>
  <w:style w:type="paragraph" w:styleId="Style21" w:customStyle="1">
    <w:name w:val="Содержимое таблицы"/>
    <w:basedOn w:val="Standard"/>
    <w:qFormat/>
    <w:rsid w:val="009633af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33a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LibreOffice/7.4.7.2$Windows_X86_64 LibreOffice_project/723314e595e8007d3cf785c16538505a1c878ca5</Application>
  <AppVersion>15.0000</AppVersion>
  <Pages>1</Pages>
  <Words>59</Words>
  <Characters>254</Characters>
  <CharactersWithSpaces>272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2026-03-12T09:18:00Z</dcterms:created>
  <dc:creator>Пользователь Windows</dc:creator>
  <dc:description/>
  <dc:language>ru-RU</dc:language>
  <cp:lastModifiedBy/>
  <dcterms:modified xsi:type="dcterms:W3CDTF">2026-03-12T13:51:06Z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